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B1" w:rsidRPr="00E309B1" w:rsidRDefault="0020689D" w:rsidP="00E309B1">
      <w:pPr>
        <w:pStyle w:val="Nagwek1"/>
        <w:spacing w:after="480"/>
      </w:pPr>
      <w:r>
        <w:t>Zarządzenie nr 11</w:t>
      </w:r>
      <w:r w:rsidR="00E309B1" w:rsidRPr="00E309B1">
        <w:t>/2023</w:t>
      </w:r>
    </w:p>
    <w:p w:rsidR="00E309B1" w:rsidRPr="00E309B1" w:rsidRDefault="00E309B1" w:rsidP="00E309B1">
      <w:pPr>
        <w:spacing w:line="360" w:lineRule="auto"/>
      </w:pPr>
      <w:r w:rsidRPr="00E309B1">
        <w:t xml:space="preserve">Dyrektora Szkoły Podstawowej </w:t>
      </w:r>
      <w:r>
        <w:t xml:space="preserve">im. M. Konopnickiej w Lipinach </w:t>
      </w:r>
      <w:r w:rsidR="00D94BA1">
        <w:t>z dnia 04</w:t>
      </w:r>
      <w:r w:rsidR="0020689D">
        <w:t>.09</w:t>
      </w:r>
      <w:r>
        <w:t>.2023</w:t>
      </w:r>
      <w:proofErr w:type="gramStart"/>
      <w:r>
        <w:t>r</w:t>
      </w:r>
      <w:proofErr w:type="gramEnd"/>
      <w:r>
        <w:t xml:space="preserve"> </w:t>
      </w:r>
      <w:r w:rsidRPr="00E309B1">
        <w:t>w sprawie</w:t>
      </w:r>
      <w:r>
        <w:t xml:space="preserve"> </w:t>
      </w:r>
      <w:r w:rsidR="0020689D">
        <w:t xml:space="preserve">wprowadzenia Procedury korzystania z telefonów komórkowych na terenie </w:t>
      </w:r>
      <w:r w:rsidR="0020689D" w:rsidRPr="00E309B1">
        <w:t>Szkoły</w:t>
      </w:r>
      <w:r w:rsidRPr="00E309B1">
        <w:t xml:space="preserve"> Podstawowej </w:t>
      </w:r>
      <w:r>
        <w:t>im. M. Konopnickiej w Lipinach.</w:t>
      </w:r>
    </w:p>
    <w:p w:rsidR="00E309B1" w:rsidRPr="00E309B1" w:rsidRDefault="00E309B1" w:rsidP="00044700">
      <w:pPr>
        <w:spacing w:after="360" w:line="360" w:lineRule="auto"/>
      </w:pPr>
      <w:r w:rsidRPr="00E309B1">
        <w:t xml:space="preserve">Na podstawie </w:t>
      </w:r>
      <w:r w:rsidR="0020689D">
        <w:t xml:space="preserve">art. 68 ust. 1 pkt 1, 3, 6 Ustawy z dnia 14 grudnia 2016 roku Prawo oświatowe (tj. Dz. U. 2023 poz. 900) </w:t>
      </w:r>
      <w:r>
        <w:t>zarządzam,</w:t>
      </w:r>
      <w:r w:rsidRPr="00E309B1">
        <w:t xml:space="preserve"> co następuje:</w:t>
      </w:r>
    </w:p>
    <w:p w:rsidR="00E309B1" w:rsidRPr="00E309B1" w:rsidRDefault="00E309B1" w:rsidP="00E309B1">
      <w:pPr>
        <w:pStyle w:val="Nagwek2"/>
        <w:spacing w:after="240"/>
      </w:pPr>
      <w:r w:rsidRPr="00E309B1">
        <w:t>§ 1</w:t>
      </w:r>
    </w:p>
    <w:p w:rsidR="00E309B1" w:rsidRPr="00E309B1" w:rsidRDefault="00E309B1" w:rsidP="00E309B1">
      <w:pPr>
        <w:spacing w:line="360" w:lineRule="auto"/>
      </w:pPr>
      <w:r w:rsidRPr="00E309B1">
        <w:t xml:space="preserve">Wprowadza się </w:t>
      </w:r>
      <w:r w:rsidR="0020689D">
        <w:t>Procedurę korzystania z telefonów komórkowych na terenie</w:t>
      </w:r>
      <w:r w:rsidRPr="00E309B1">
        <w:t xml:space="preserve"> Szkoły Podstawowej </w:t>
      </w:r>
      <w:r>
        <w:t>im. M. Konopnickiej w Lipinach</w:t>
      </w:r>
      <w:r w:rsidRPr="00E309B1">
        <w:t xml:space="preserve"> po nowelizacji.</w:t>
      </w:r>
      <w:r w:rsidR="005E1D60">
        <w:t xml:space="preserve"> Procedura stanowi załącznik nr 1 do zarządzenia. </w:t>
      </w:r>
    </w:p>
    <w:p w:rsidR="00E309B1" w:rsidRPr="00E309B1" w:rsidRDefault="00044700" w:rsidP="00E309B1">
      <w:pPr>
        <w:pStyle w:val="Nagwek2"/>
        <w:spacing w:after="240"/>
      </w:pPr>
      <w:r>
        <w:t>§ 2</w:t>
      </w:r>
    </w:p>
    <w:p w:rsidR="00E309B1" w:rsidRPr="00E309B1" w:rsidRDefault="0020689D" w:rsidP="00E309B1">
      <w:pPr>
        <w:spacing w:line="360" w:lineRule="auto"/>
      </w:pPr>
      <w:r>
        <w:t xml:space="preserve">Procedura obowiązuje wszystkich uczniów uczęszczających do </w:t>
      </w:r>
      <w:r w:rsidR="00E309B1" w:rsidRPr="00E309B1">
        <w:t>Szkoły</w:t>
      </w:r>
      <w:r w:rsidR="00044700">
        <w:t xml:space="preserve"> Podstawowej im. M. Konopnickiej w Lipinach</w:t>
      </w:r>
      <w:r w:rsidR="00E309B1" w:rsidRPr="00E309B1">
        <w:t xml:space="preserve">. </w:t>
      </w:r>
    </w:p>
    <w:p w:rsidR="00044700" w:rsidRDefault="00044700" w:rsidP="00ED7708">
      <w:pPr>
        <w:pStyle w:val="Nagwek2"/>
        <w:spacing w:after="240"/>
      </w:pPr>
      <w:r>
        <w:rPr>
          <w:rFonts w:cstheme="majorHAnsi"/>
        </w:rPr>
        <w:t>§</w:t>
      </w:r>
      <w:r w:rsidR="00ED7708">
        <w:t xml:space="preserve"> 3</w:t>
      </w:r>
    </w:p>
    <w:p w:rsidR="001328EE" w:rsidRDefault="00ED7708" w:rsidP="00E42CED">
      <w:pPr>
        <w:spacing w:after="360"/>
      </w:pPr>
      <w:r>
        <w:t>Zarządzenie wchodzi w życie z dniem podpi</w:t>
      </w:r>
      <w:r w:rsidR="002A4A09">
        <w:t>sania.</w:t>
      </w:r>
    </w:p>
    <w:p w:rsidR="002A4A09" w:rsidRDefault="002A4A09" w:rsidP="00E42CED">
      <w:pPr>
        <w:spacing w:after="360"/>
      </w:pPr>
      <w:r>
        <w:t>Dyrektor Szkoły</w:t>
      </w:r>
    </w:p>
    <w:p w:rsidR="002A4A09" w:rsidRDefault="002A4A09" w:rsidP="00E42CED">
      <w:pPr>
        <w:spacing w:after="360"/>
      </w:pPr>
      <w:r>
        <w:t>Katarzyna Pietraszun</w:t>
      </w:r>
      <w:bookmarkStart w:id="0" w:name="_GoBack"/>
      <w:bookmarkEnd w:id="0"/>
    </w:p>
    <w:p w:rsidR="00D94BA1" w:rsidRDefault="00D94BA1" w:rsidP="00D94BA1">
      <w:r>
        <w:br w:type="page"/>
      </w:r>
    </w:p>
    <w:p w:rsidR="001328EE" w:rsidRPr="00EC5954" w:rsidRDefault="001328EE" w:rsidP="001328EE">
      <w:pPr>
        <w:pStyle w:val="Nagwek1"/>
        <w:spacing w:after="480"/>
      </w:pPr>
      <w:r w:rsidRPr="00EC5954">
        <w:lastRenderedPageBreak/>
        <w:t>Załącznik nr 1</w:t>
      </w:r>
    </w:p>
    <w:p w:rsidR="001328EE" w:rsidRPr="00EC5954" w:rsidRDefault="001328EE" w:rsidP="00E95E6F">
      <w:pPr>
        <w:spacing w:after="360" w:line="360" w:lineRule="auto"/>
        <w:rPr>
          <w:szCs w:val="24"/>
        </w:rPr>
      </w:pPr>
      <w:r w:rsidRPr="00EC5954">
        <w:rPr>
          <w:szCs w:val="24"/>
        </w:rPr>
        <w:t>Procedura korzystania z telefonów komórkowych na terenie Szkoły Podstawowej im. Marii Konopnickiej w Lipinach</w:t>
      </w:r>
    </w:p>
    <w:p w:rsidR="001328EE" w:rsidRPr="00EC5954" w:rsidRDefault="001328EE" w:rsidP="00E95E6F">
      <w:pPr>
        <w:spacing w:line="360" w:lineRule="auto"/>
        <w:rPr>
          <w:szCs w:val="24"/>
        </w:rPr>
      </w:pPr>
      <w:r w:rsidRPr="00EC5954">
        <w:t>Od 4 września roku szkolnego 2023/2024 na terenie Szkoły Podstawowej im. Marii Konopnickiej w Lipinach obowiązuje zakaz użytkowania telefonów komórkowych</w:t>
      </w:r>
      <w:r w:rsidRPr="00EC5954">
        <w:rPr>
          <w:szCs w:val="24"/>
        </w:rPr>
        <w:t>: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Podczas zajęć edukacyjnych, opiekuńczych, przerw międzylekcyjnych, uroczystości, a także zajęć pozalekcyjnych organizowanych na terenie szkoły obowiązuje bezwzględny zakaz korzystania przez uczniów z telefonów komórkowych.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Uczeń wnosząc telefon komórkowy na teren szkoły robi to na odpowiedzialność finansową (materialną) rodziców/opiekunów prawnych. Szkoła nie ponosi odpowiedzialności za zaginięcie, zniszczenie, uszkodzenie telefonu komórkowego ucznia.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Po wejściu do szkoły, przed rozpoczęciem zajęć edukacyjnych, uczeń zobowiązany jest pozostawić telefon w zamkniętej szafce przydzielonej każdemu uczniowi do indywidualnego użytkowania. Telefon pozostaje w szafce do zakończenia obowiązkowych oraz dodatkowych zajęć edukacyjnych, jak również zajęć opiekuńczych ( świetlica szkolna).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Obowiązuje bezwzględny zakaz korzystania z telefonów komórkowych w toaletach oraz przebieralniach szkolnych.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 xml:space="preserve">Uczeń może korzystać z telefonu na terenie szkoły wyłącznie za zgodą nauczyciela. 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W sytuacji potrzeby kontaktu ucznia z rodzicami/ opiekunami prawnymi uczeń ma prawo skorzystać z telefonu w sekretariacie szkoły.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Podczas pobytu dziecka w szkole kontakt z rodzicem jest możliwy również poprzez wychowawcę, pedagoga, psychologa szkolnego.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W sytuacji, gdy uczeń będąc na terenie szkoły nie zastosuje się do niniejszych zasad i użyje telefonu, wówczas w obecności nauczyciela oddaje telefon do depozytu w gabinecie dyrektora szkoły lub w sekretariacie szkoły.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lastRenderedPageBreak/>
        <w:t>Telefon z gabinetu dyrektora/ sekretariatu szkoły może być odebrany dopiero po zakończeniu przez ucznia obowiązkowych lub dodatkowych zajęć edukacyjnych, oraz zajęć opiekuńczych.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Do 31 października 2023 r. uczeń osobiście odbiera oddany do depozytu telefon z gabinetu dyrektora/ sekretariatu szkoły.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Od 1 listopada 2023 roku telefon może być odebrany wyłącznie przez rodziców/ opiekunów prawnych ucznia lub inne osoby wskazane przez rodziców/ opiekunów prawnych ucznia.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Do 31 października 2023 r. uczeń, który mimo zakazu używa telefonu na terenie szkoły każdorazowo otrzymuje ustne upomnienie nauczyciela.</w:t>
      </w:r>
    </w:p>
    <w:p w:rsidR="001328EE" w:rsidRPr="00E336B1" w:rsidRDefault="001328EE" w:rsidP="00E336B1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Od 1 listopada 2023 r. za nieprzestrzeganie niniejszego regulaminu i każdorazowe użycie telefonu komórkowego na terenie szkoły uczeń otrzymuje punkty ujemne z zachowania (zgodnie z Wewnątrzszkolnymi Zasadami Oceniania Zachowania).</w:t>
      </w:r>
    </w:p>
    <w:p w:rsidR="001328EE" w:rsidRPr="00EC5954" w:rsidRDefault="001328EE" w:rsidP="001328EE">
      <w:pPr>
        <w:pStyle w:val="Nagwek2"/>
        <w:spacing w:after="360"/>
      </w:pPr>
      <w:r w:rsidRPr="00EC5954">
        <w:t>Telefony kontaktowe dla rodziców:</w:t>
      </w:r>
    </w:p>
    <w:p w:rsidR="001328EE" w:rsidRPr="00E336B1" w:rsidRDefault="001328EE" w:rsidP="00E336B1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 xml:space="preserve">Sekretariat szkoły telefon stacjonarny </w:t>
      </w:r>
      <w:r w:rsidRPr="00E336B1">
        <w:rPr>
          <w:rFonts w:ascii="Calibri Light" w:hAnsi="Calibri Light" w:cs="Calibri Light"/>
          <w:bCs/>
          <w:sz w:val="24"/>
          <w:szCs w:val="24"/>
        </w:rPr>
        <w:t>42</w:t>
      </w:r>
      <w:r w:rsidRPr="00E336B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E336B1">
        <w:rPr>
          <w:rFonts w:ascii="Calibri Light" w:hAnsi="Calibri Light" w:cs="Calibri Light"/>
          <w:bCs/>
          <w:sz w:val="24"/>
          <w:szCs w:val="24"/>
        </w:rPr>
        <w:t>648 42 12</w:t>
      </w:r>
      <w:r w:rsidRPr="00E336B1">
        <w:rPr>
          <w:rFonts w:ascii="Calibri Light" w:hAnsi="Calibri Light" w:cs="Calibri Light"/>
          <w:sz w:val="24"/>
          <w:szCs w:val="24"/>
        </w:rPr>
        <w:t xml:space="preserve">, telefon komórkowy </w:t>
      </w:r>
      <w:r w:rsidRPr="00E336B1">
        <w:rPr>
          <w:rFonts w:ascii="Calibri Light" w:hAnsi="Calibri Light" w:cs="Calibri Light"/>
          <w:bCs/>
          <w:sz w:val="24"/>
          <w:szCs w:val="24"/>
        </w:rPr>
        <w:t>507 045 237</w:t>
      </w:r>
    </w:p>
    <w:p w:rsidR="001328EE" w:rsidRPr="00E336B1" w:rsidRDefault="001328EE" w:rsidP="00E336B1">
      <w:pPr>
        <w:pStyle w:val="Akapitzlist"/>
        <w:numPr>
          <w:ilvl w:val="0"/>
          <w:numId w:val="7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336B1">
        <w:rPr>
          <w:rFonts w:ascii="Calibri Light" w:hAnsi="Calibri Light" w:cs="Calibri Light"/>
          <w:sz w:val="24"/>
          <w:szCs w:val="24"/>
        </w:rPr>
        <w:t>Pedagog/ psycholog szkolny: telefon komórkowy 507</w:t>
      </w:r>
      <w:r w:rsidR="00FE7C2D">
        <w:rPr>
          <w:rFonts w:ascii="Calibri Light" w:hAnsi="Calibri Light" w:cs="Calibri Light"/>
          <w:sz w:val="24"/>
          <w:szCs w:val="24"/>
        </w:rPr>
        <w:t xml:space="preserve"> </w:t>
      </w:r>
      <w:r w:rsidRPr="00E336B1">
        <w:rPr>
          <w:rFonts w:ascii="Calibri Light" w:hAnsi="Calibri Light" w:cs="Calibri Light"/>
          <w:sz w:val="24"/>
          <w:szCs w:val="24"/>
        </w:rPr>
        <w:t>045</w:t>
      </w:r>
      <w:r w:rsidRPr="00E336B1">
        <w:rPr>
          <w:rFonts w:ascii="Calibri Light" w:hAnsi="Calibri Light" w:cs="Calibri Light"/>
          <w:sz w:val="24"/>
          <w:szCs w:val="24"/>
        </w:rPr>
        <w:t xml:space="preserve"> </w:t>
      </w:r>
      <w:r w:rsidRPr="00E336B1">
        <w:rPr>
          <w:rFonts w:ascii="Calibri Light" w:hAnsi="Calibri Light" w:cs="Calibri Light"/>
          <w:sz w:val="24"/>
          <w:szCs w:val="24"/>
        </w:rPr>
        <w:t>382</w:t>
      </w:r>
    </w:p>
    <w:p w:rsidR="00ED7708" w:rsidRPr="001328EE" w:rsidRDefault="001328EE" w:rsidP="00E336B1">
      <w:pPr>
        <w:pStyle w:val="Akapitzlist"/>
        <w:numPr>
          <w:ilvl w:val="0"/>
          <w:numId w:val="7"/>
        </w:numPr>
        <w:spacing w:line="360" w:lineRule="auto"/>
      </w:pPr>
      <w:r w:rsidRPr="00E336B1">
        <w:rPr>
          <w:rFonts w:ascii="Calibri Light" w:hAnsi="Calibri Light" w:cs="Calibri Light"/>
          <w:sz w:val="24"/>
          <w:szCs w:val="24"/>
        </w:rPr>
        <w:t xml:space="preserve">Kontakt z każdym wychowawcą klasy za pośrednictwem dziennika elektronicznego </w:t>
      </w:r>
      <w:r w:rsidRPr="001328EE">
        <w:t>Vulcan.</w:t>
      </w:r>
    </w:p>
    <w:sectPr w:rsidR="00ED7708" w:rsidRPr="0013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8C4"/>
    <w:multiLevelType w:val="hybridMultilevel"/>
    <w:tmpl w:val="3DB6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68E"/>
    <w:multiLevelType w:val="hybridMultilevel"/>
    <w:tmpl w:val="E6A0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E76"/>
    <w:multiLevelType w:val="hybridMultilevel"/>
    <w:tmpl w:val="F2E4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44AA"/>
    <w:multiLevelType w:val="hybridMultilevel"/>
    <w:tmpl w:val="F2E4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6A34"/>
    <w:multiLevelType w:val="hybridMultilevel"/>
    <w:tmpl w:val="2638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0833"/>
    <w:multiLevelType w:val="hybridMultilevel"/>
    <w:tmpl w:val="871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33EE"/>
    <w:multiLevelType w:val="hybridMultilevel"/>
    <w:tmpl w:val="FE20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B1"/>
    <w:rsid w:val="00044700"/>
    <w:rsid w:val="001328EE"/>
    <w:rsid w:val="0020689D"/>
    <w:rsid w:val="002A4A09"/>
    <w:rsid w:val="005E1D60"/>
    <w:rsid w:val="0066222A"/>
    <w:rsid w:val="006A677F"/>
    <w:rsid w:val="007A30F5"/>
    <w:rsid w:val="00D94BA1"/>
    <w:rsid w:val="00E309B1"/>
    <w:rsid w:val="00E336B1"/>
    <w:rsid w:val="00E42CED"/>
    <w:rsid w:val="00E95E6F"/>
    <w:rsid w:val="00ED7708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D2D9-AD3F-495F-B613-AC17BBF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B1"/>
    <w:pPr>
      <w:spacing w:line="254" w:lineRule="auto"/>
    </w:pPr>
    <w:rPr>
      <w:rFonts w:asciiTheme="majorHAnsi" w:hAnsiTheme="majorHAnsi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9B1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9B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9B1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309B1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00"/>
    <w:rPr>
      <w:rFonts w:ascii="Segoe UI" w:hAnsi="Segoe UI" w:cs="Segoe UI"/>
      <w:color w:val="000000" w:themeColor="tex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328EE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styleId="NormalnyWeb">
    <w:name w:val="Normal (Web)"/>
    <w:basedOn w:val="Normalny"/>
    <w:uiPriority w:val="99"/>
    <w:unhideWhenUsed/>
    <w:rsid w:val="0013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9</cp:revision>
  <cp:lastPrinted>2023-09-05T11:40:00Z</cp:lastPrinted>
  <dcterms:created xsi:type="dcterms:W3CDTF">2023-09-05T11:06:00Z</dcterms:created>
  <dcterms:modified xsi:type="dcterms:W3CDTF">2023-09-05T11:43:00Z</dcterms:modified>
</cp:coreProperties>
</file>