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03" w:rsidRPr="002852B2" w:rsidRDefault="001E7988" w:rsidP="002852B2">
      <w:pPr>
        <w:pStyle w:val="Nagwek1"/>
        <w:spacing w:after="480"/>
      </w:pPr>
      <w:r>
        <w:t>Zarządzenie nr 3/2026</w:t>
      </w:r>
    </w:p>
    <w:p w:rsidR="002A5580" w:rsidRPr="00A67503" w:rsidRDefault="002A5580" w:rsidP="00F25406">
      <w:pPr>
        <w:spacing w:line="360" w:lineRule="auto"/>
      </w:pPr>
      <w:r w:rsidRPr="00A67503">
        <w:t xml:space="preserve">Dyrektora Szkoły Podstawowej im. M. Konopnickiej </w:t>
      </w:r>
      <w:r w:rsidR="001E7988">
        <w:t>w Lipinach z dnia 16.02.2026</w:t>
      </w:r>
      <w:r w:rsidR="00970E78">
        <w:t xml:space="preserve"> </w:t>
      </w:r>
      <w:proofErr w:type="gramStart"/>
      <w:r w:rsidR="00970E78">
        <w:t>r</w:t>
      </w:r>
      <w:proofErr w:type="gramEnd"/>
      <w:r w:rsidR="00970E78">
        <w:t xml:space="preserve">. </w:t>
      </w:r>
      <w:r w:rsidR="00E91A75">
        <w:t xml:space="preserve">w sprawie </w:t>
      </w:r>
      <w:r w:rsidR="001E7988">
        <w:t>wprowadzenia „Polityki Bezpieczeństwa Danych</w:t>
      </w:r>
      <w:r w:rsidR="00D06307">
        <w:t xml:space="preserve"> Osobowych oraz Instrukcji Zarzą</w:t>
      </w:r>
      <w:bookmarkStart w:id="0" w:name="_GoBack"/>
      <w:bookmarkEnd w:id="0"/>
      <w:r w:rsidR="001E7988">
        <w:t>dzania Systemem Teleinformatycznym”</w:t>
      </w:r>
      <w:r w:rsidR="00970E78">
        <w:t>.</w:t>
      </w:r>
    </w:p>
    <w:p w:rsidR="002A5580" w:rsidRPr="00A67503" w:rsidRDefault="001E7988" w:rsidP="00F25406">
      <w:pPr>
        <w:spacing w:after="360" w:line="360" w:lineRule="auto"/>
      </w:pPr>
      <w:r>
        <w:t xml:space="preserve">Na podstawie art. 24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</w:t>
      </w:r>
      <w:proofErr w:type="spellStart"/>
      <w:r>
        <w:t>Urz.UE.L</w:t>
      </w:r>
      <w:proofErr w:type="spellEnd"/>
      <w:r>
        <w:t>. Nr 119, str. 1)</w:t>
      </w:r>
      <w:r w:rsidR="002171A7">
        <w:t xml:space="preserve"> zarządzam</w:t>
      </w:r>
      <w:r w:rsidR="002A5580" w:rsidRPr="00A67503">
        <w:t>, co następuje:</w:t>
      </w:r>
    </w:p>
    <w:p w:rsidR="002A5580" w:rsidRDefault="002A5580" w:rsidP="00F25406">
      <w:pPr>
        <w:pStyle w:val="Nagwek2"/>
        <w:spacing w:before="0" w:after="120" w:line="360" w:lineRule="auto"/>
      </w:pPr>
      <w:r w:rsidRPr="00A67503">
        <w:t>§ 1.</w:t>
      </w:r>
    </w:p>
    <w:p w:rsidR="001E7988" w:rsidRPr="001E7988" w:rsidRDefault="001E7988" w:rsidP="001E7988">
      <w:r>
        <w:t>Uchyla się „</w:t>
      </w:r>
      <w:r w:rsidR="00D06307">
        <w:t>Politykę Bezpieczeństwa Danych Osobowych w Szkole Podstawowej im. Marii Konopnickiej w Lipinach</w:t>
      </w:r>
      <w:r>
        <w:t xml:space="preserve"> wprowadzoną zarządzeniem</w:t>
      </w:r>
      <w:r w:rsidR="00D06307">
        <w:t xml:space="preserve"> nr 8/2023 z dnia 28.06.2023 </w:t>
      </w:r>
      <w:proofErr w:type="gramStart"/>
      <w:r w:rsidR="00D06307">
        <w:t>r</w:t>
      </w:r>
      <w:proofErr w:type="gramEnd"/>
      <w:r w:rsidR="00D06307">
        <w:t>.</w:t>
      </w:r>
      <w:r>
        <w:t xml:space="preserve"> </w:t>
      </w:r>
    </w:p>
    <w:p w:rsidR="00AE6046" w:rsidRDefault="00DE3FD3" w:rsidP="00F25406">
      <w:pPr>
        <w:pStyle w:val="Nagwek2"/>
        <w:spacing w:before="0" w:after="120" w:line="360" w:lineRule="auto"/>
      </w:pPr>
      <w:r>
        <w:rPr>
          <w:rFonts w:cstheme="majorHAnsi"/>
        </w:rPr>
        <w:t>§</w:t>
      </w:r>
      <w:r w:rsidR="006D1E14">
        <w:t xml:space="preserve"> 2</w:t>
      </w:r>
      <w:r>
        <w:t>.</w:t>
      </w:r>
    </w:p>
    <w:p w:rsidR="009C6C76" w:rsidRDefault="001E7988" w:rsidP="00C3678A">
      <w:pPr>
        <w:spacing w:line="360" w:lineRule="auto"/>
      </w:pPr>
      <w:r>
        <w:t>Zatwierdzam i wprowadzam do użytku służbowego w celu zapewnienia bezpieczeństwa przetwarzania danych osobowych „Politykę Bezpieczeństwa Danych Osobowych oraz Instrukcję Zarządzania Systemem Teleinformatycznym” wraz z załącznikami, stanowiącą załącznik do niniejszego zarządzenia.</w:t>
      </w:r>
    </w:p>
    <w:p w:rsidR="009C6C76" w:rsidRDefault="009C6C76" w:rsidP="009C6C76">
      <w:pPr>
        <w:pStyle w:val="Nagwek2"/>
      </w:pPr>
      <w:r>
        <w:rPr>
          <w:rFonts w:cstheme="majorHAnsi"/>
        </w:rPr>
        <w:t xml:space="preserve">§ </w:t>
      </w:r>
      <w:r>
        <w:t>3.</w:t>
      </w:r>
    </w:p>
    <w:p w:rsidR="009C6C76" w:rsidRDefault="001E7988" w:rsidP="00C3678A">
      <w:pPr>
        <w:spacing w:line="360" w:lineRule="auto"/>
      </w:pPr>
      <w:r>
        <w:t xml:space="preserve">Zobowiązuję wszystkich pracowników do zapoznania się z obowiązującymi w jednostce zasadami ochrony danych osobowych oraz ich przestrzegania. </w:t>
      </w:r>
    </w:p>
    <w:p w:rsidR="009C6C76" w:rsidRDefault="009C6C76" w:rsidP="009C6C76">
      <w:pPr>
        <w:pStyle w:val="Nagwek2"/>
      </w:pPr>
      <w:r>
        <w:rPr>
          <w:rFonts w:cstheme="majorHAnsi"/>
        </w:rPr>
        <w:t xml:space="preserve">§ </w:t>
      </w:r>
      <w:r>
        <w:t>4.</w:t>
      </w:r>
    </w:p>
    <w:p w:rsidR="009C6C76" w:rsidRDefault="001E7988" w:rsidP="00C3678A">
      <w:pPr>
        <w:spacing w:line="360" w:lineRule="auto"/>
      </w:pPr>
      <w:r>
        <w:t>Załącznik do niniejszego Zarządzenia stanowi dokumentację wewnętrzną jednostki i jest wyłączony z publikacji w Biuletynie Informacji Publicznej.</w:t>
      </w:r>
    </w:p>
    <w:p w:rsidR="009C6C76" w:rsidRDefault="009C6C76" w:rsidP="009C6C76">
      <w:pPr>
        <w:pStyle w:val="Nagwek2"/>
      </w:pPr>
      <w:r>
        <w:rPr>
          <w:rFonts w:cstheme="majorHAnsi"/>
        </w:rPr>
        <w:t xml:space="preserve">§ </w:t>
      </w:r>
      <w:r>
        <w:t>5.</w:t>
      </w:r>
    </w:p>
    <w:p w:rsidR="009C6C76" w:rsidRDefault="001E7988" w:rsidP="00C3678A">
      <w:pPr>
        <w:spacing w:line="360" w:lineRule="auto"/>
      </w:pPr>
      <w:r>
        <w:t>Zarządzenie wchodzi w życie z dniem podpisania</w:t>
      </w:r>
      <w:r w:rsidR="009C6C76">
        <w:t>.</w:t>
      </w:r>
    </w:p>
    <w:p w:rsidR="00A67503" w:rsidRDefault="00A67503" w:rsidP="009C6C76">
      <w:r w:rsidRPr="00A67503">
        <w:t>Dyrektor Szkoły</w:t>
      </w:r>
    </w:p>
    <w:p w:rsidR="00A67503" w:rsidRPr="00A67503" w:rsidRDefault="00F90AD1" w:rsidP="00F25406">
      <w:pPr>
        <w:spacing w:line="360" w:lineRule="auto"/>
      </w:pPr>
      <w:r>
        <w:t>Katarzyna Pietraszun</w:t>
      </w:r>
    </w:p>
    <w:sectPr w:rsidR="00A67503" w:rsidRPr="00A67503" w:rsidSect="00D063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781227B7"/>
    <w:multiLevelType w:val="hybridMultilevel"/>
    <w:tmpl w:val="3398C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80"/>
    <w:rsid w:val="00055BDF"/>
    <w:rsid w:val="001C3278"/>
    <w:rsid w:val="001E7988"/>
    <w:rsid w:val="00212653"/>
    <w:rsid w:val="002171A7"/>
    <w:rsid w:val="0025406A"/>
    <w:rsid w:val="002852B2"/>
    <w:rsid w:val="002A5580"/>
    <w:rsid w:val="002C7F72"/>
    <w:rsid w:val="0032612E"/>
    <w:rsid w:val="004B6687"/>
    <w:rsid w:val="005E5490"/>
    <w:rsid w:val="006A7CA3"/>
    <w:rsid w:val="006D1E14"/>
    <w:rsid w:val="00970E78"/>
    <w:rsid w:val="009C6C76"/>
    <w:rsid w:val="00A67503"/>
    <w:rsid w:val="00AE6046"/>
    <w:rsid w:val="00B267E4"/>
    <w:rsid w:val="00C3678A"/>
    <w:rsid w:val="00D06307"/>
    <w:rsid w:val="00D53A54"/>
    <w:rsid w:val="00DE3FD3"/>
    <w:rsid w:val="00E55BD9"/>
    <w:rsid w:val="00E91A75"/>
    <w:rsid w:val="00E968FB"/>
    <w:rsid w:val="00F25406"/>
    <w:rsid w:val="00F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33198-97AC-4453-9BF6-A7EFFED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503"/>
    <w:pPr>
      <w:spacing w:after="200" w:line="276" w:lineRule="auto"/>
    </w:pPr>
    <w:rPr>
      <w:rFonts w:asciiTheme="majorHAnsi" w:eastAsia="Calibri" w:hAnsiTheme="majorHAns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2B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580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B2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5580"/>
    <w:rPr>
      <w:rFonts w:asciiTheme="majorHAnsi" w:eastAsiaTheme="majorEastAsia" w:hAnsiTheme="majorHAnsi" w:cstheme="majorBidi"/>
      <w:b/>
      <w:sz w:val="3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50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Szklarek-Aleksandrzak</dc:creator>
  <cp:keywords/>
  <dc:description/>
  <cp:lastModifiedBy>Bogusława Szklarek-Aleksandrzak</cp:lastModifiedBy>
  <cp:revision>2</cp:revision>
  <cp:lastPrinted>2026-02-16T10:50:00Z</cp:lastPrinted>
  <dcterms:created xsi:type="dcterms:W3CDTF">2026-02-16T10:52:00Z</dcterms:created>
  <dcterms:modified xsi:type="dcterms:W3CDTF">2026-02-16T10:52:00Z</dcterms:modified>
</cp:coreProperties>
</file>